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122" w:rsidRPr="00437122" w:rsidP="00437122">
      <w:pPr>
        <w:pStyle w:val="Title"/>
        <w:jc w:val="left"/>
        <w:rPr>
          <w:sz w:val="26"/>
          <w:szCs w:val="26"/>
        </w:rPr>
      </w:pPr>
      <w:r w:rsidRPr="00437122">
        <w:rPr>
          <w:sz w:val="26"/>
          <w:szCs w:val="26"/>
        </w:rPr>
        <w:t>Дело № 5-</w:t>
      </w:r>
      <w:r w:rsidR="00E24181">
        <w:rPr>
          <w:sz w:val="26"/>
          <w:szCs w:val="26"/>
        </w:rPr>
        <w:t>6</w:t>
      </w:r>
      <w:r w:rsidR="003D4953">
        <w:rPr>
          <w:sz w:val="26"/>
          <w:szCs w:val="26"/>
        </w:rPr>
        <w:t>59</w:t>
      </w:r>
      <w:r w:rsidR="00EE44BB">
        <w:rPr>
          <w:sz w:val="26"/>
          <w:szCs w:val="26"/>
        </w:rPr>
        <w:t>-</w:t>
      </w:r>
      <w:r w:rsidRPr="00437122">
        <w:rPr>
          <w:sz w:val="26"/>
          <w:szCs w:val="26"/>
        </w:rPr>
        <w:t>1702/2024</w:t>
      </w:r>
    </w:p>
    <w:p w:rsidR="00437122" w:rsidRPr="00437122" w:rsidP="00437122">
      <w:pPr>
        <w:pStyle w:val="Title"/>
        <w:jc w:val="left"/>
        <w:rPr>
          <w:sz w:val="26"/>
          <w:szCs w:val="26"/>
        </w:rPr>
      </w:pPr>
      <w:r w:rsidRPr="00437122">
        <w:rPr>
          <w:sz w:val="26"/>
          <w:szCs w:val="26"/>
        </w:rPr>
        <w:t>УИД:86М</w:t>
      </w:r>
      <w:r w:rsidRPr="00437122">
        <w:rPr>
          <w:sz w:val="26"/>
          <w:szCs w:val="26"/>
          <w:lang w:val="en-US"/>
        </w:rPr>
        <w:t>S</w:t>
      </w:r>
      <w:r w:rsidRPr="00437122">
        <w:rPr>
          <w:sz w:val="26"/>
          <w:szCs w:val="26"/>
        </w:rPr>
        <w:t>0033-01-2024-00</w:t>
      </w:r>
      <w:r w:rsidR="003D4953">
        <w:rPr>
          <w:sz w:val="26"/>
          <w:szCs w:val="26"/>
        </w:rPr>
        <w:t>3887-67</w:t>
      </w:r>
    </w:p>
    <w:p w:rsidR="00437122" w:rsidRPr="00437122" w:rsidP="00437122">
      <w:pPr>
        <w:pStyle w:val="Heading1"/>
        <w:rPr>
          <w:sz w:val="10"/>
          <w:szCs w:val="10"/>
        </w:rPr>
      </w:pP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</w:r>
      <w:r w:rsidRPr="00437122">
        <w:rPr>
          <w:sz w:val="10"/>
          <w:szCs w:val="10"/>
        </w:rPr>
        <w:tab/>
        <w:t xml:space="preserve">   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37122" w:rsidRPr="00437122" w:rsidP="004371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</w:r>
      <w:r w:rsidRPr="00437122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24181">
        <w:rPr>
          <w:rFonts w:ascii="Times New Roman" w:hAnsi="Times New Roman" w:cs="Times New Roman"/>
          <w:sz w:val="26"/>
          <w:szCs w:val="26"/>
        </w:rPr>
        <w:t>16 сентября</w:t>
      </w:r>
      <w:r w:rsidRPr="0043712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37122" w:rsidRPr="00437122" w:rsidP="00437122">
      <w:pPr>
        <w:tabs>
          <w:tab w:val="left" w:pos="15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37122">
        <w:rPr>
          <w:rFonts w:ascii="Times New Roman" w:hAnsi="Times New Roman" w:cs="Times New Roman"/>
          <w:sz w:val="10"/>
          <w:szCs w:val="10"/>
        </w:rPr>
        <w:tab/>
      </w:r>
    </w:p>
    <w:p w:rsidR="00437122" w:rsidRPr="00EE44BB" w:rsidP="00437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И.о</w:t>
      </w:r>
      <w:r w:rsidRPr="00437122">
        <w:rPr>
          <w:rFonts w:ascii="Times New Roman" w:hAnsi="Times New Roman" w:cs="Times New Roman"/>
          <w:sz w:val="26"/>
          <w:szCs w:val="26"/>
        </w:rPr>
        <w:t xml:space="preserve">. </w:t>
      </w:r>
      <w:r w:rsidRPr="00F830F3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2 мировой судья судебного участка №1 </w:t>
      </w:r>
      <w:r w:rsidRPr="00EE44BB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округа-Югры Олькова Н.В. (628486 Россия ХМАО-Югра г. Когалым ул. Мира д. 24), </w:t>
      </w:r>
    </w:p>
    <w:p w:rsidR="0098523F" w:rsidRPr="00F830F3" w:rsidP="003364FF">
      <w:pPr>
        <w:pStyle w:val="BodyTextIndent2"/>
        <w:rPr>
          <w:sz w:val="26"/>
          <w:szCs w:val="26"/>
        </w:rPr>
      </w:pPr>
      <w:r w:rsidRPr="00EE44BB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3D4953">
        <w:t xml:space="preserve">Красилова Дмитрия Витальевича, </w:t>
      </w:r>
      <w:r w:rsidR="006E5B8F">
        <w:t>*</w:t>
      </w:r>
      <w:r w:rsidRPr="00EE44BB">
        <w:rPr>
          <w:sz w:val="26"/>
          <w:szCs w:val="26"/>
        </w:rPr>
        <w:t>привлекаем</w:t>
      </w:r>
      <w:r w:rsidRPr="00EE44BB" w:rsidR="00515D7B">
        <w:rPr>
          <w:sz w:val="26"/>
          <w:szCs w:val="26"/>
        </w:rPr>
        <w:t>ого</w:t>
      </w:r>
      <w:r w:rsidRPr="00EE44BB">
        <w:rPr>
          <w:sz w:val="26"/>
          <w:szCs w:val="26"/>
        </w:rPr>
        <w:t xml:space="preserve"> к административной ответственности по </w:t>
      </w:r>
      <w:r w:rsidRPr="00EE44BB" w:rsidR="00215969">
        <w:rPr>
          <w:sz w:val="26"/>
          <w:szCs w:val="26"/>
        </w:rPr>
        <w:t xml:space="preserve">ч. 1 </w:t>
      </w:r>
      <w:r w:rsidRPr="00EE44BB">
        <w:rPr>
          <w:sz w:val="26"/>
          <w:szCs w:val="26"/>
        </w:rPr>
        <w:t>ст.15.</w:t>
      </w:r>
      <w:r w:rsidRPr="00EE44BB" w:rsidR="00215969">
        <w:rPr>
          <w:sz w:val="26"/>
          <w:szCs w:val="26"/>
        </w:rPr>
        <w:t>6</w:t>
      </w:r>
      <w:r w:rsidRPr="00EE44BB">
        <w:rPr>
          <w:sz w:val="26"/>
          <w:szCs w:val="26"/>
        </w:rPr>
        <w:t xml:space="preserve"> КоАП РФ</w:t>
      </w:r>
      <w:r w:rsidRPr="00F830F3">
        <w:rPr>
          <w:sz w:val="26"/>
          <w:szCs w:val="26"/>
        </w:rPr>
        <w:t>,</w:t>
      </w:r>
    </w:p>
    <w:p w:rsidR="0006051D" w:rsidRPr="00437122" w:rsidP="003364FF">
      <w:pPr>
        <w:pStyle w:val="BodyTextIndent2"/>
        <w:rPr>
          <w:sz w:val="10"/>
          <w:szCs w:val="10"/>
        </w:rPr>
      </w:pPr>
    </w:p>
    <w:p w:rsidR="000D3241" w:rsidRPr="0043712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437122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953">
        <w:rPr>
          <w:rFonts w:ascii="Times New Roman" w:hAnsi="Times New Roman" w:cs="Times New Roman"/>
          <w:sz w:val="26"/>
          <w:szCs w:val="26"/>
        </w:rPr>
        <w:t>Красилов Д.В.</w:t>
      </w:r>
      <w:r w:rsidRPr="003D4953" w:rsidR="00421DAB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3D4953" w:rsidR="00F830F3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D4953">
        <w:rPr>
          <w:rFonts w:ascii="Times New Roman" w:hAnsi="Times New Roman" w:cs="Times New Roman"/>
          <w:sz w:val="26"/>
          <w:szCs w:val="26"/>
        </w:rPr>
        <w:t>ООО «Элитарное строительство и проектирование»</w:t>
      </w:r>
      <w:r w:rsidRPr="003D4953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3D4953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3D4953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3D4953" w:rsidR="00F830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953">
        <w:rPr>
          <w:rFonts w:ascii="Times New Roman" w:eastAsia="Times New Roman" w:hAnsi="Times New Roman" w:cs="Times New Roman"/>
          <w:sz w:val="26"/>
          <w:szCs w:val="26"/>
        </w:rPr>
        <w:t xml:space="preserve">от имени юридического лица, что подтверждается выпиской из Единого государственного реестра юридических лиц, не исполнил </w:t>
      </w:r>
      <w:r w:rsidRPr="003D4953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п.п.</w:t>
      </w:r>
      <w:r w:rsidRPr="003D4953">
        <w:rPr>
          <w:rFonts w:ascii="Times New Roman" w:eastAsia="Times New Roman" w:hAnsi="Times New Roman" w:cs="Times New Roman"/>
          <w:spacing w:val="-1"/>
          <w:sz w:val="26"/>
          <w:szCs w:val="26"/>
        </w:rPr>
        <w:t>5 п.</w:t>
      </w:r>
      <w:r w:rsidRPr="003D4953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1 ст.</w:t>
      </w:r>
      <w:r w:rsidRPr="003D4953">
        <w:rPr>
          <w:rFonts w:ascii="Times New Roman" w:eastAsia="Times New Roman" w:hAnsi="Times New Roman" w:cs="Times New Roman"/>
          <w:spacing w:val="-1"/>
          <w:sz w:val="26"/>
          <w:szCs w:val="26"/>
        </w:rPr>
        <w:t>23 НК РФ</w:t>
      </w:r>
      <w:r w:rsidRPr="003D4953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</w:t>
      </w:r>
      <w:r w:rsidRPr="003D4953">
        <w:rPr>
          <w:rFonts w:ascii="Times New Roman" w:eastAsia="Times New Roman" w:hAnsi="Times New Roman" w:cs="Times New Roman"/>
          <w:spacing w:val="-1"/>
          <w:sz w:val="26"/>
          <w:szCs w:val="26"/>
        </w:rPr>
        <w:t>обязанность по своевременному предоставлению бухгалтерской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отчетности за 20</w:t>
      </w:r>
      <w:r w:rsidRPr="00437122" w:rsidR="00717683">
        <w:rPr>
          <w:rFonts w:ascii="Times New Roman" w:eastAsia="Times New Roman" w:hAnsi="Times New Roman" w:cs="Times New Roman"/>
          <w:spacing w:val="-1"/>
          <w:sz w:val="26"/>
          <w:szCs w:val="26"/>
        </w:rPr>
        <w:t>2</w:t>
      </w:r>
      <w:r w:rsidR="00E24181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В соответствии с </w:t>
      </w:r>
      <w:r w:rsidRPr="00437122" w:rsid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пп.5 п. 1 ст.23 Кодекса и 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>п.2 ст.18 ФЗ от 06.12.2011 № 402-ФЗ «О бухгалтерском учете» обязательный экземпляр составленной годовой бухгалтерской (финансовой) отчётности представляется не позднее трех месяцев после окончания отчетного периода. На основании ст</w:t>
      </w:r>
      <w:r w:rsidRPr="00437122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>атьи</w:t>
      </w:r>
      <w:r w:rsidRPr="00437122" w:rsidR="005C6B1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15 указанного закона, отчетным периодом для годовой бухгалтерской (финансовой) отчётности (отчетным годом) является календарный год с 01 января по 31 декабря включительно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. Срок представления бухгалтерской (финансовой) отчётности</w:t>
      </w:r>
      <w:r w:rsidRPr="00437122">
        <w:rPr>
          <w:rFonts w:ascii="Times New Roman" w:hAnsi="Times New Roman" w:cs="Times New Roman"/>
          <w:sz w:val="26"/>
          <w:szCs w:val="26"/>
        </w:rPr>
        <w:t xml:space="preserve"> за 202</w:t>
      </w:r>
      <w:r w:rsidR="00E24181">
        <w:rPr>
          <w:rFonts w:ascii="Times New Roman" w:hAnsi="Times New Roman" w:cs="Times New Roman"/>
          <w:sz w:val="26"/>
          <w:szCs w:val="26"/>
        </w:rPr>
        <w:t>3</w:t>
      </w:r>
      <w:r w:rsidRPr="00437122">
        <w:rPr>
          <w:rFonts w:ascii="Times New Roman" w:hAnsi="Times New Roman" w:cs="Times New Roman"/>
          <w:sz w:val="26"/>
          <w:szCs w:val="26"/>
        </w:rPr>
        <w:t xml:space="preserve"> год </w:t>
      </w:r>
      <w:r w:rsidR="00E24181">
        <w:rPr>
          <w:rFonts w:ascii="Times New Roman" w:hAnsi="Times New Roman" w:cs="Times New Roman"/>
          <w:sz w:val="26"/>
          <w:szCs w:val="26"/>
        </w:rPr>
        <w:t>–</w:t>
      </w:r>
      <w:r w:rsidRPr="00437122">
        <w:rPr>
          <w:rFonts w:ascii="Times New Roman" w:hAnsi="Times New Roman" w:cs="Times New Roman"/>
          <w:sz w:val="26"/>
          <w:szCs w:val="26"/>
        </w:rPr>
        <w:t xml:space="preserve"> </w:t>
      </w:r>
      <w:r w:rsidR="00E24181">
        <w:rPr>
          <w:rFonts w:ascii="Times New Roman" w:hAnsi="Times New Roman" w:cs="Times New Roman"/>
          <w:sz w:val="26"/>
          <w:szCs w:val="26"/>
        </w:rPr>
        <w:t>01.04</w:t>
      </w:r>
      <w:r w:rsidRPr="00437122">
        <w:rPr>
          <w:rFonts w:ascii="Times New Roman" w:hAnsi="Times New Roman" w:cs="Times New Roman"/>
          <w:sz w:val="26"/>
          <w:szCs w:val="26"/>
        </w:rPr>
        <w:t>.202</w:t>
      </w:r>
      <w:r w:rsidR="00E24181">
        <w:rPr>
          <w:rFonts w:ascii="Times New Roman" w:hAnsi="Times New Roman" w:cs="Times New Roman"/>
          <w:sz w:val="26"/>
          <w:szCs w:val="26"/>
        </w:rPr>
        <w:t>4</w:t>
      </w:r>
      <w:r w:rsidRPr="00437122">
        <w:rPr>
          <w:rFonts w:ascii="Times New Roman" w:hAnsi="Times New Roman" w:cs="Times New Roman"/>
          <w:sz w:val="26"/>
          <w:szCs w:val="26"/>
        </w:rPr>
        <w:t xml:space="preserve">.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437122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бухгалтерская (финансовая) отчетность за 202</w:t>
      </w:r>
      <w:r w:rsidR="00E24181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437122" w:rsidR="00E748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37122" w:rsidR="004371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не </w:t>
      </w:r>
      <w:r w:rsidRPr="00437122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052F87" w:rsidRPr="00437122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Красилов Д.В.</w:t>
      </w:r>
      <w:r w:rsidRPr="0043712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43712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437122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437122" w:rsidR="0071768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37122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="00E24181">
        <w:rPr>
          <w:rFonts w:ascii="Times New Roman" w:hAnsi="Times New Roman" w:cs="Times New Roman"/>
          <w:color w:val="000000"/>
          <w:w w:val="103"/>
          <w:sz w:val="26"/>
          <w:szCs w:val="26"/>
        </w:rPr>
        <w:t>2417600</w:t>
      </w:r>
      <w:r w:rsidR="003D4953">
        <w:rPr>
          <w:rFonts w:ascii="Times New Roman" w:hAnsi="Times New Roman" w:cs="Times New Roman"/>
          <w:color w:val="000000"/>
          <w:w w:val="103"/>
          <w:sz w:val="26"/>
          <w:szCs w:val="26"/>
        </w:rPr>
        <w:t>456100002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E24181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3D4953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E24181">
        <w:rPr>
          <w:rFonts w:ascii="Times New Roman" w:hAnsi="Times New Roman" w:cs="Times New Roman"/>
          <w:color w:val="000000"/>
          <w:w w:val="103"/>
          <w:sz w:val="26"/>
          <w:szCs w:val="26"/>
        </w:rPr>
        <w:t>8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37122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EE44BB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3712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3D4953">
        <w:rPr>
          <w:rFonts w:ascii="Times New Roman" w:hAnsi="Times New Roman" w:cs="Times New Roman"/>
          <w:sz w:val="26"/>
          <w:szCs w:val="26"/>
        </w:rPr>
        <w:t>Красиловым Д.В.</w:t>
      </w:r>
      <w:r w:rsidRPr="00437122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предусмотренного ч.1 ст.15.6 КоАП РФ; </w:t>
      </w:r>
      <w:r w:rsidRPr="00437122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437122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437122" w:rsidR="00437122">
        <w:rPr>
          <w:rFonts w:ascii="Times New Roman" w:hAnsi="Times New Roman" w:cs="Times New Roman"/>
          <w:sz w:val="26"/>
          <w:szCs w:val="26"/>
        </w:rPr>
        <w:t>справку заместителя начальника отдела камеральных проверок № 3</w:t>
      </w:r>
      <w:r w:rsidR="00E24181">
        <w:rPr>
          <w:rFonts w:ascii="Times New Roman" w:hAnsi="Times New Roman" w:cs="Times New Roman"/>
          <w:sz w:val="26"/>
          <w:szCs w:val="26"/>
        </w:rPr>
        <w:t xml:space="preserve"> МИФНС России № 11 ХМАО-Югры</w:t>
      </w:r>
      <w:r w:rsidRPr="00437122" w:rsidR="00437122">
        <w:rPr>
          <w:rFonts w:ascii="Times New Roman" w:hAnsi="Times New Roman" w:cs="Times New Roman"/>
          <w:sz w:val="26"/>
          <w:szCs w:val="26"/>
        </w:rPr>
        <w:t>;</w:t>
      </w:r>
      <w:r w:rsidRPr="00437122" w:rsidR="00437122">
        <w:rPr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43712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437122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15969" w:rsidRPr="00437122" w:rsidP="003364FF">
      <w:pPr>
        <w:pStyle w:val="BodyTextIndent3"/>
        <w:ind w:firstLine="567"/>
      </w:pPr>
      <w:r w:rsidRPr="00437122"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3712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437122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437122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3D4953">
        <w:rPr>
          <w:rFonts w:ascii="Times New Roman" w:hAnsi="Times New Roman" w:cs="Times New Roman"/>
          <w:sz w:val="26"/>
          <w:szCs w:val="26"/>
        </w:rPr>
        <w:t>Красилов Д.В.</w:t>
      </w:r>
      <w:r w:rsidRPr="00437122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437122">
        <w:rPr>
          <w:rFonts w:ascii="Times New Roman" w:hAnsi="Times New Roman" w:cs="Times New Roman"/>
          <w:sz w:val="26"/>
          <w:szCs w:val="26"/>
        </w:rPr>
        <w:t>нар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437122">
        <w:rPr>
          <w:rFonts w:ascii="Times New Roman" w:hAnsi="Times New Roman" w:cs="Times New Roman"/>
          <w:sz w:val="26"/>
          <w:szCs w:val="26"/>
        </w:rPr>
        <w:t>он под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437122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ч.1 ст.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КоАП РФ. </w:t>
      </w:r>
    </w:p>
    <w:p w:rsidR="00215969" w:rsidRPr="00437122" w:rsidP="00D33E1A">
      <w:pPr>
        <w:pStyle w:val="BodyTextIndent"/>
        <w:ind w:firstLine="567"/>
        <w:jc w:val="both"/>
        <w:rPr>
          <w:sz w:val="26"/>
          <w:szCs w:val="26"/>
        </w:rPr>
      </w:pPr>
      <w:r w:rsidRPr="00437122">
        <w:rPr>
          <w:sz w:val="26"/>
          <w:szCs w:val="26"/>
        </w:rPr>
        <w:t>Обстоятельств, исключающих производство по делу, не имеется.</w:t>
      </w:r>
    </w:p>
    <w:p w:rsidR="00491DD0" w:rsidRPr="00437122" w:rsidP="00491DD0">
      <w:pPr>
        <w:pStyle w:val="BodyTextIndent2"/>
        <w:rPr>
          <w:sz w:val="26"/>
          <w:szCs w:val="26"/>
        </w:rPr>
      </w:pPr>
      <w:r w:rsidRPr="00437122">
        <w:rPr>
          <w:sz w:val="26"/>
          <w:szCs w:val="26"/>
        </w:rPr>
        <w:t xml:space="preserve">Обстоятельств, смягчающих </w:t>
      </w:r>
      <w:r w:rsidR="00EE44BB">
        <w:rPr>
          <w:sz w:val="26"/>
          <w:szCs w:val="26"/>
        </w:rPr>
        <w:t xml:space="preserve">и </w:t>
      </w:r>
      <w:r w:rsidRPr="00437122" w:rsidR="00EE44BB">
        <w:rPr>
          <w:color w:val="000000"/>
          <w:sz w:val="26"/>
          <w:szCs w:val="26"/>
        </w:rPr>
        <w:t>отягчающи</w:t>
      </w:r>
      <w:r w:rsidR="00EE44BB">
        <w:rPr>
          <w:color w:val="000000"/>
          <w:sz w:val="26"/>
          <w:szCs w:val="26"/>
        </w:rPr>
        <w:t>х</w:t>
      </w:r>
      <w:r w:rsidRPr="00437122" w:rsidR="00EE44BB">
        <w:rPr>
          <w:color w:val="000000"/>
          <w:sz w:val="26"/>
          <w:szCs w:val="26"/>
        </w:rPr>
        <w:t xml:space="preserve"> </w:t>
      </w:r>
      <w:r w:rsidRPr="00437122">
        <w:rPr>
          <w:sz w:val="26"/>
          <w:szCs w:val="26"/>
        </w:rPr>
        <w:t>административную ответственность в соответствии со ст.4.2</w:t>
      </w:r>
      <w:r w:rsidR="00EE44BB">
        <w:rPr>
          <w:sz w:val="26"/>
          <w:szCs w:val="26"/>
        </w:rPr>
        <w:t>, ст.4.3</w:t>
      </w:r>
      <w:r w:rsidRPr="00437122">
        <w:rPr>
          <w:sz w:val="26"/>
          <w:szCs w:val="26"/>
        </w:rPr>
        <w:t xml:space="preserve"> КоАП РФ не установлено.</w:t>
      </w:r>
    </w:p>
    <w:p w:rsidR="00437122" w:rsidRPr="00437122" w:rsidP="00437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437122">
        <w:rPr>
          <w:rFonts w:ascii="Times New Roman" w:hAnsi="Times New Roman" w:cs="Times New Roman"/>
          <w:sz w:val="26"/>
          <w:szCs w:val="26"/>
        </w:rPr>
        <w:t>адм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437122">
        <w:rPr>
          <w:rFonts w:ascii="Times New Roman" w:hAnsi="Times New Roman" w:cs="Times New Roman"/>
          <w:sz w:val="26"/>
          <w:szCs w:val="26"/>
        </w:rPr>
        <w:t xml:space="preserve"> </w:t>
      </w:r>
      <w:r w:rsidR="003D4953">
        <w:rPr>
          <w:rFonts w:ascii="Times New Roman" w:hAnsi="Times New Roman" w:cs="Times New Roman"/>
          <w:sz w:val="26"/>
          <w:szCs w:val="26"/>
        </w:rPr>
        <w:t>Красиловым Д.В.</w:t>
      </w:r>
      <w:r w:rsidRPr="00437122">
        <w:rPr>
          <w:rFonts w:ascii="Times New Roman" w:hAnsi="Times New Roman" w:cs="Times New Roman"/>
          <w:sz w:val="26"/>
          <w:szCs w:val="26"/>
        </w:rPr>
        <w:t xml:space="preserve">, </w:t>
      </w:r>
      <w:r w:rsidRPr="00437122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43712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437122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437122" w:rsidRPr="00437122" w:rsidP="004371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37122">
        <w:rPr>
          <w:rFonts w:ascii="Times New Roman" w:hAnsi="Times New Roman" w:cs="Times New Roman"/>
          <w:sz w:val="26"/>
          <w:szCs w:val="26"/>
        </w:rPr>
        <w:t>ст.ст</w:t>
      </w:r>
      <w:r w:rsidRPr="00437122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437122" w:rsidRPr="00437122" w:rsidP="00437122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437122" w:rsidRPr="00437122" w:rsidP="00437122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437122">
        <w:rPr>
          <w:sz w:val="26"/>
          <w:szCs w:val="26"/>
        </w:rPr>
        <w:t>ПОСТАНОВИЛ:</w:t>
      </w:r>
    </w:p>
    <w:p w:rsidR="00437122" w:rsidRPr="00437122" w:rsidP="00437122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437122" w:rsidRPr="00437122" w:rsidP="004371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Красилова Дмитрия Витальевича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EE44B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EE44B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ч. 1 </w:t>
      </w:r>
      <w:r w:rsidRPr="00EE44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E44BB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</w:t>
      </w:r>
      <w:r w:rsidRPr="00437122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215969" w:rsidRPr="00437122" w:rsidP="003364FF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437122">
        <w:rPr>
          <w:sz w:val="26"/>
          <w:szCs w:val="26"/>
        </w:rPr>
        <w:t xml:space="preserve">На основании </w:t>
      </w:r>
      <w:r w:rsidRPr="00437122" w:rsidR="00717683">
        <w:rPr>
          <w:sz w:val="26"/>
          <w:szCs w:val="26"/>
        </w:rPr>
        <w:t xml:space="preserve">ч. 1 </w:t>
      </w:r>
      <w:r w:rsidRPr="00437122">
        <w:rPr>
          <w:sz w:val="26"/>
          <w:szCs w:val="2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969" w:rsidRPr="00437122" w:rsidP="0033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717683" w:rsidRPr="00437122" w:rsidP="00717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437122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437122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437122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</w:t>
      </w:r>
      <w:r w:rsidRPr="00437122">
        <w:rPr>
          <w:rFonts w:ascii="Times New Roman" w:hAnsi="Times New Roman" w:cs="Times New Roman"/>
          <w:sz w:val="26"/>
          <w:szCs w:val="26"/>
        </w:rPr>
        <w:t>кор</w:t>
      </w:r>
      <w:r w:rsidRPr="00437122">
        <w:rPr>
          <w:rFonts w:ascii="Times New Roman" w:hAnsi="Times New Roman" w:cs="Times New Roman"/>
          <w:sz w:val="26"/>
          <w:szCs w:val="26"/>
        </w:rPr>
        <w:t>./</w:t>
      </w:r>
      <w:r w:rsidRPr="00437122">
        <w:rPr>
          <w:rFonts w:ascii="Times New Roman" w:hAnsi="Times New Roman" w:cs="Times New Roman"/>
          <w:sz w:val="26"/>
          <w:szCs w:val="26"/>
        </w:rPr>
        <w:t>сч</w:t>
      </w:r>
      <w:r w:rsidRPr="00437122">
        <w:rPr>
          <w:rFonts w:ascii="Times New Roman" w:hAnsi="Times New Roman" w:cs="Times New Roman"/>
          <w:sz w:val="26"/>
          <w:szCs w:val="26"/>
        </w:rPr>
        <w:t xml:space="preserve">. банка получателя платежа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437122">
        <w:rPr>
          <w:rFonts w:ascii="Times New Roman" w:hAnsi="Times New Roman" w:cs="Times New Roman"/>
          <w:sz w:val="26"/>
          <w:szCs w:val="26"/>
        </w:rPr>
        <w:t xml:space="preserve">КБК </w:t>
      </w:r>
      <w:r w:rsidRPr="00437122">
        <w:rPr>
          <w:rFonts w:ascii="Times New Roman" w:hAnsi="Times New Roman" w:cs="Times New Roman"/>
          <w:sz w:val="26"/>
          <w:szCs w:val="26"/>
          <w:lang w:eastAsia="en-US"/>
        </w:rPr>
        <w:t xml:space="preserve">72011601153010006140 </w:t>
      </w:r>
      <w:r w:rsidRPr="00437122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3D4953" w:rsidR="003D4953">
        <w:rPr>
          <w:rFonts w:ascii="Times New Roman" w:hAnsi="Times New Roman" w:cs="Times New Roman"/>
          <w:sz w:val="26"/>
          <w:szCs w:val="26"/>
          <w:lang w:eastAsia="en-US"/>
        </w:rPr>
        <w:t>0412365400335006592415150</w:t>
      </w:r>
      <w:r w:rsidRPr="00437122">
        <w:rPr>
          <w:rFonts w:ascii="Times New Roman" w:hAnsi="Times New Roman" w:cs="Times New Roman"/>
          <w:sz w:val="26"/>
          <w:szCs w:val="26"/>
        </w:rPr>
        <w:t>.</w:t>
      </w:r>
    </w:p>
    <w:p w:rsidR="00215969" w:rsidRPr="00437122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7122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4B0AE3" w:rsidRPr="00437122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E24181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215969" w:rsidRPr="00437122" w:rsidP="007102D0">
      <w:pPr>
        <w:pStyle w:val="Heading3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Мировой судья </w:t>
      </w:r>
      <w:r w:rsidRPr="00437122" w:rsidR="005B4008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</w:t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21DAB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B0AE3">
        <w:rPr>
          <w:rFonts w:ascii="Times New Roman" w:hAnsi="Times New Roman" w:eastAsiaTheme="minorEastAsia" w:cs="Times New Roman"/>
          <w:color w:val="auto"/>
          <w:sz w:val="26"/>
          <w:szCs w:val="26"/>
        </w:rPr>
        <w:t xml:space="preserve">             </w:t>
      </w:r>
      <w:r w:rsidRPr="00437122" w:rsidR="003364FF">
        <w:rPr>
          <w:rFonts w:ascii="Times New Roman" w:hAnsi="Times New Roman" w:eastAsiaTheme="minorEastAsia" w:cs="Times New Roman"/>
          <w:color w:val="auto"/>
          <w:sz w:val="26"/>
          <w:szCs w:val="26"/>
        </w:rPr>
        <w:tab/>
      </w:r>
      <w:r w:rsidRPr="00437122" w:rsidR="00437122">
        <w:rPr>
          <w:rFonts w:ascii="Times New Roman" w:hAnsi="Times New Roman" w:eastAsiaTheme="minorEastAsia" w:cs="Times New Roman"/>
          <w:color w:val="auto"/>
          <w:sz w:val="26"/>
          <w:szCs w:val="26"/>
        </w:rPr>
        <w:t>Н.В. Олькова</w:t>
      </w:r>
    </w:p>
    <w:p w:rsidR="00437122" w:rsidP="00437122">
      <w:pPr>
        <w:pStyle w:val="Heading4"/>
      </w:pPr>
    </w:p>
    <w:p w:rsidR="00437122" w:rsidP="00437122">
      <w:pPr>
        <w:pStyle w:val="Heading4"/>
      </w:pPr>
    </w:p>
    <w:p w:rsidR="00437122" w:rsidP="00437122">
      <w:pPr>
        <w:pStyle w:val="Heading4"/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7523D"/>
    <w:rsid w:val="000856DA"/>
    <w:rsid w:val="000A75A7"/>
    <w:rsid w:val="000C60A0"/>
    <w:rsid w:val="000D3241"/>
    <w:rsid w:val="000E31B8"/>
    <w:rsid w:val="000F5C94"/>
    <w:rsid w:val="0010553B"/>
    <w:rsid w:val="00105938"/>
    <w:rsid w:val="00114CF7"/>
    <w:rsid w:val="001245EF"/>
    <w:rsid w:val="00137346"/>
    <w:rsid w:val="00140424"/>
    <w:rsid w:val="0014090B"/>
    <w:rsid w:val="00152094"/>
    <w:rsid w:val="00152AFB"/>
    <w:rsid w:val="0016450E"/>
    <w:rsid w:val="001737F0"/>
    <w:rsid w:val="001A1B3B"/>
    <w:rsid w:val="001A76A3"/>
    <w:rsid w:val="001B7314"/>
    <w:rsid w:val="001E4E3A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D4953"/>
    <w:rsid w:val="00421DAB"/>
    <w:rsid w:val="00422C56"/>
    <w:rsid w:val="00437122"/>
    <w:rsid w:val="00484CC3"/>
    <w:rsid w:val="004910DE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61EC5"/>
    <w:rsid w:val="0057023A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6E5B8F"/>
    <w:rsid w:val="007023C9"/>
    <w:rsid w:val="00707209"/>
    <w:rsid w:val="007102D0"/>
    <w:rsid w:val="00717683"/>
    <w:rsid w:val="007242AA"/>
    <w:rsid w:val="00742855"/>
    <w:rsid w:val="00743246"/>
    <w:rsid w:val="00745E90"/>
    <w:rsid w:val="0076179B"/>
    <w:rsid w:val="00785BB3"/>
    <w:rsid w:val="007E05FD"/>
    <w:rsid w:val="008163F4"/>
    <w:rsid w:val="00823625"/>
    <w:rsid w:val="00830443"/>
    <w:rsid w:val="00841825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8523F"/>
    <w:rsid w:val="00994806"/>
    <w:rsid w:val="009A0DB8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832D4"/>
    <w:rsid w:val="00A94B56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312AB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4181"/>
    <w:rsid w:val="00E25EF6"/>
    <w:rsid w:val="00E4181C"/>
    <w:rsid w:val="00E42FBD"/>
    <w:rsid w:val="00E7482F"/>
    <w:rsid w:val="00E9306D"/>
    <w:rsid w:val="00E94585"/>
    <w:rsid w:val="00EA2CE1"/>
    <w:rsid w:val="00EA7373"/>
    <w:rsid w:val="00EB1DA1"/>
    <w:rsid w:val="00EC200F"/>
    <w:rsid w:val="00EC3AC7"/>
    <w:rsid w:val="00EC53EE"/>
    <w:rsid w:val="00ED6746"/>
    <w:rsid w:val="00EE44BB"/>
    <w:rsid w:val="00F036B4"/>
    <w:rsid w:val="00F20BA3"/>
    <w:rsid w:val="00F23A9B"/>
    <w:rsid w:val="00F32E34"/>
    <w:rsid w:val="00F47717"/>
    <w:rsid w:val="00F56D76"/>
    <w:rsid w:val="00F74259"/>
    <w:rsid w:val="00F830F3"/>
    <w:rsid w:val="00FA36C9"/>
    <w:rsid w:val="00FA7C94"/>
    <w:rsid w:val="00FB18BC"/>
    <w:rsid w:val="00FB3D1E"/>
    <w:rsid w:val="00FD7EAC"/>
    <w:rsid w:val="00FF32FA"/>
    <w:rsid w:val="00FF3BC5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143288-C07E-49F1-A284-55CE8AE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3"/>
    <w:uiPriority w:val="10"/>
    <w:qFormat/>
    <w:rsid w:val="00437122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Название Знак"/>
    <w:basedOn w:val="DefaultParagraphFont"/>
    <w:link w:val="Title"/>
    <w:uiPriority w:val="10"/>
    <w:rsid w:val="0043712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EF28-21AD-409A-BBDE-D5D41B62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